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7769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7769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7769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77692" w:rsidTr="005526B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77692" w:rsidRDefault="002E1B9A" w:rsidP="005526B7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57870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2E1B9A" w:rsidRPr="00477692" w:rsidRDefault="00B959E0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959E0" w:rsidRPr="00477692">
              <w:rPr>
                <w:rFonts w:asciiTheme="minorHAnsi" w:hAnsiTheme="minorHAnsi"/>
                <w:sz w:val="24"/>
                <w:szCs w:val="24"/>
              </w:rPr>
              <w:t>M</w:t>
            </w:r>
            <w:r w:rsidR="00F7421C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477692" w:rsidTr="005526B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77692" w:rsidRDefault="002E1B9A" w:rsidP="005526B7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br/>
            </w:r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>Aplikacje na urządzenia mobilne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0C16E3">
              <w:rPr>
                <w:rFonts w:asciiTheme="minorHAnsi" w:hAnsiTheme="minorHAnsi"/>
                <w:sz w:val="24"/>
                <w:szCs w:val="24"/>
              </w:rPr>
              <w:t xml:space="preserve"> M7-8</w:t>
            </w:r>
          </w:p>
        </w:tc>
      </w:tr>
      <w:tr w:rsidR="002E1B9A" w:rsidRPr="00477692" w:rsidTr="005526B7">
        <w:trPr>
          <w:cantSplit/>
        </w:trPr>
        <w:tc>
          <w:tcPr>
            <w:tcW w:w="497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77692" w:rsidRDefault="000C5796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457CCA" w:rsidRPr="00477692" w:rsidTr="005526B7">
        <w:trPr>
          <w:cantSplit/>
        </w:trPr>
        <w:tc>
          <w:tcPr>
            <w:tcW w:w="497" w:type="dxa"/>
            <w:vMerge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7CCA" w:rsidRPr="00477692" w:rsidRDefault="00457CCA" w:rsidP="005526B7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57CCA" w:rsidRPr="00477692" w:rsidRDefault="00457CC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477692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57CCA" w:rsidRPr="00477692" w:rsidTr="005526B7">
        <w:trPr>
          <w:cantSplit/>
        </w:trPr>
        <w:tc>
          <w:tcPr>
            <w:tcW w:w="497" w:type="dxa"/>
            <w:vMerge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Forma studiów: </w:t>
            </w:r>
          </w:p>
          <w:p w:rsidR="00457CCA" w:rsidRPr="00477692" w:rsidRDefault="00457CCA" w:rsidP="00457CC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57CCA" w:rsidRPr="00477692" w:rsidRDefault="00457CC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vAlign w:val="center"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57CCA" w:rsidRPr="00477692" w:rsidRDefault="00457CC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77692" w:rsidTr="005526B7">
        <w:trPr>
          <w:cantSplit/>
        </w:trPr>
        <w:tc>
          <w:tcPr>
            <w:tcW w:w="497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7CC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77692" w:rsidRDefault="00B959E0" w:rsidP="00457CC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77692" w:rsidRDefault="00B959E0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77692" w:rsidRDefault="00B959E0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77692" w:rsidTr="005526B7">
        <w:trPr>
          <w:cantSplit/>
        </w:trPr>
        <w:tc>
          <w:tcPr>
            <w:tcW w:w="497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77692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77692" w:rsidTr="005526B7">
        <w:trPr>
          <w:cantSplit/>
        </w:trPr>
        <w:tc>
          <w:tcPr>
            <w:tcW w:w="497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77692" w:rsidRDefault="00B959E0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77692" w:rsidRDefault="002E1B9A" w:rsidP="00B959E0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77692" w:rsidRDefault="00B959E0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77692" w:rsidRDefault="00B959E0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477692" w:rsidTr="005526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477692" w:rsidRDefault="005526B7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 xml:space="preserve">gr Rafał </w:t>
            </w:r>
            <w:proofErr w:type="spellStart"/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2E1B9A" w:rsidRPr="00477692" w:rsidTr="005526B7">
        <w:tc>
          <w:tcPr>
            <w:tcW w:w="2988" w:type="dxa"/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477692" w:rsidRDefault="005526B7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 xml:space="preserve">gr Rafał </w:t>
            </w:r>
            <w:proofErr w:type="spellStart"/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2E1B9A" w:rsidRPr="00477692" w:rsidTr="005526B7">
        <w:tc>
          <w:tcPr>
            <w:tcW w:w="2988" w:type="dxa"/>
            <w:vAlign w:val="center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477692" w:rsidRDefault="00B959E0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Po zakończeniu kursu student powinien rozumieć architekturę aplikacji internetowych działających w oparciu o serwer aplikacyjny; znać popularne serwery, umieć je uruchomić i skonfigurować na potrzeby własnych aplikacji; tworzyć własne aplikacje internetowe z zastosowaniem przyjętych wzorców i z użyciem wybranych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frameworków</w:t>
            </w:r>
            <w:proofErr w:type="spellEnd"/>
          </w:p>
        </w:tc>
      </w:tr>
      <w:tr w:rsidR="002E1B9A" w:rsidRPr="00477692" w:rsidTr="005526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477692" w:rsidRDefault="00B959E0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Umiejętność czytania i pisania programów w języku Java; wykorzystanie klas bibliotecznych, używanie tablic i kolekcji, obsługa błędów; rozumienie podstawowych idei programowania obiektowego: dziedziczenia i polimorfizmu.</w:t>
            </w: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6804"/>
        <w:gridCol w:w="2103"/>
      </w:tblGrid>
      <w:tr w:rsidR="002E1B9A" w:rsidRPr="00477692" w:rsidTr="005526B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77692" w:rsidTr="00457CC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680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21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77692" w:rsidTr="00457CCA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2E1B9A" w:rsidP="00457CCA">
            <w:pPr>
              <w:pStyle w:val="Nagwek1"/>
              <w:rPr>
                <w:rFonts w:asciiTheme="minorHAnsi" w:hAnsiTheme="minorHAnsi"/>
                <w:szCs w:val="24"/>
              </w:rPr>
            </w:pPr>
            <w:r w:rsidRPr="00477692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Zna specyfikę tworzenia aplikacji na platformę Android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4D0F2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K_W11, K_W15</w:t>
            </w: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Wymienia elementy składające się na aplikację mobilną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4D0F2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K_W06, K_W11</w:t>
            </w:r>
          </w:p>
        </w:tc>
      </w:tr>
      <w:tr w:rsidR="004D0F27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F27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F27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Rozumie, czym jest tzw. aktywność (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activity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) aplikacji mobilnej i zna jej cykl życia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F27" w:rsidRPr="00477692" w:rsidRDefault="004D0F2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K_W11</w:t>
            </w:r>
          </w:p>
        </w:tc>
      </w:tr>
      <w:tr w:rsidR="002E1B9A" w:rsidRPr="00477692" w:rsidTr="00457CCA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2E1B9A" w:rsidP="00457CC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Umiejętności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Tworzy proste aplikacje mobilne, zawierające kilka powiązanych ekranów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K_U01; K_U12</w:t>
            </w:r>
          </w:p>
          <w:p w:rsidR="002E1B9A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K_U16; K_U19</w:t>
            </w: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Projektuje aplikacje uwzględniając różne rozmiary i możliwości urządzeń, na których aplikacja będzie uruchamiana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K_U01; K_U07 K_U12; K_U16; K_U19</w:t>
            </w:r>
          </w:p>
        </w:tc>
      </w:tr>
      <w:tr w:rsidR="004D0F27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F27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F27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Potrafi wykorzystać możliwości multimedialne urządzenia i zintegrować je w tworzonych przez siebie aplikacjach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K_U01; K_U12</w:t>
            </w:r>
          </w:p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K_U13; K_U16; K_U19</w:t>
            </w:r>
          </w:p>
        </w:tc>
      </w:tr>
      <w:tr w:rsidR="004D0F27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F27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F27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Umie wykorzystywać w swoich aplikacjach dane pochodzące z sieci i lokalne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K_U01; K_U12</w:t>
            </w:r>
          </w:p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K_U16; K_U19</w:t>
            </w:r>
          </w:p>
        </w:tc>
      </w:tr>
      <w:tr w:rsidR="005526B7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26B7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26B7" w:rsidRPr="00477692" w:rsidRDefault="005526B7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 grupie pracuje nad zadaniem projektowym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6B7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477692" w:rsidTr="00457CCA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Pracuje samodzielnie, szukając rozwiązań napotykanych problemów w dokumentacji i na forach internetowych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4D0F2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77692" w:rsidTr="005526B7">
        <w:tc>
          <w:tcPr>
            <w:tcW w:w="10008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77692" w:rsidTr="005526B7">
        <w:tc>
          <w:tcPr>
            <w:tcW w:w="10008" w:type="dxa"/>
            <w:shd w:val="pct15" w:color="auto" w:fill="FFFFFF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477692" w:rsidTr="005526B7">
        <w:tc>
          <w:tcPr>
            <w:tcW w:w="10008" w:type="dxa"/>
          </w:tcPr>
          <w:p w:rsidR="00A33552" w:rsidRPr="00477692" w:rsidRDefault="00A33552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Wprowadzenie do tworzenia aplikacji na Android: środowisko pracy, struktura projektu, plik manifestu, widoki, aktywności (2h)</w:t>
            </w:r>
          </w:p>
          <w:p w:rsidR="0066439C" w:rsidRPr="00477692" w:rsidRDefault="00A33552" w:rsidP="0066439C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Definiowanie widoków (ekranów): układy, kontrolki, zapewnianie przenośności interfejsu (4h)</w:t>
            </w:r>
          </w:p>
          <w:p w:rsidR="00A33552" w:rsidRPr="00477692" w:rsidRDefault="00A33552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Tworzenie połączeń sieciowych i zadań wykonywanych w tle (2h)</w:t>
            </w:r>
          </w:p>
          <w:p w:rsidR="00A33552" w:rsidRPr="00477692" w:rsidRDefault="00A33552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Lokalne zapisywanie danych (3h)</w:t>
            </w:r>
          </w:p>
          <w:p w:rsidR="002E1B9A" w:rsidRPr="00477692" w:rsidRDefault="00A33552" w:rsidP="005526B7">
            <w:pPr>
              <w:numPr>
                <w:ilvl w:val="0"/>
                <w:numId w:val="1"/>
              </w:numPr>
              <w:tabs>
                <w:tab w:val="clear" w:pos="720"/>
                <w:tab w:val="num" w:pos="48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Korzystanie z multimediów i informacji o lokalizacji (4h)</w:t>
            </w:r>
          </w:p>
        </w:tc>
      </w:tr>
      <w:tr w:rsidR="002E1B9A" w:rsidRPr="00477692" w:rsidTr="005526B7">
        <w:tc>
          <w:tcPr>
            <w:tcW w:w="10008" w:type="dxa"/>
            <w:shd w:val="pct15" w:color="auto" w:fill="FFFFFF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477692" w:rsidTr="005526B7">
        <w:tc>
          <w:tcPr>
            <w:tcW w:w="10008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c>
          <w:tcPr>
            <w:tcW w:w="10008" w:type="dxa"/>
            <w:shd w:val="pct15" w:color="auto" w:fill="FFFFFF"/>
          </w:tcPr>
          <w:p w:rsidR="002E1B9A" w:rsidRPr="00477692" w:rsidRDefault="002E1B9A" w:rsidP="005526B7">
            <w:pPr>
              <w:pStyle w:val="Nagwek1"/>
              <w:rPr>
                <w:rFonts w:asciiTheme="minorHAnsi" w:hAnsiTheme="minorHAnsi"/>
                <w:szCs w:val="24"/>
              </w:rPr>
            </w:pPr>
            <w:r w:rsidRPr="00477692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477692" w:rsidTr="005526B7">
        <w:tc>
          <w:tcPr>
            <w:tcW w:w="10008" w:type="dxa"/>
          </w:tcPr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Zadania związane z tworzeniem widoków z użyciem takich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layoutów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jak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LinearLayout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RelativeLaout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Wykonanie kilku ćwiczeń z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layoutów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Grid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Frame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. Zadanie z zagnieżdżonymi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layoutami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Studenci wykonują proste aplikacje używając aktywności i intencji. Modyfikacje: przekazywanie parametrów między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aktywnościami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, zapis stanu aktywności itp.(2h)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Zadania z użyciem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ListView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. Studenci próbują stworzyć własny adapter dla listy.(1h)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Zadania z listą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ListView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przechowującą obrazki oraz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checkboxy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.(2h)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Wykonanie kilku rysunków z użyciem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Canvas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.(3h)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Zadania z zastosowaniem bazy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SQLite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</w:p>
          <w:p w:rsidR="002E1B9A" w:rsidRPr="00477692" w:rsidRDefault="00A33552" w:rsidP="005526B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Zadanie łączące poznane wcześniej techniki (np. mini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gmail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) (1h)</w:t>
            </w:r>
          </w:p>
        </w:tc>
      </w:tr>
      <w:tr w:rsidR="002E1B9A" w:rsidRPr="00477692" w:rsidTr="005526B7">
        <w:tc>
          <w:tcPr>
            <w:tcW w:w="10008" w:type="dxa"/>
            <w:shd w:val="pct15" w:color="auto" w:fill="FFFFFF"/>
          </w:tcPr>
          <w:p w:rsidR="002E1B9A" w:rsidRPr="00477692" w:rsidRDefault="002E1B9A" w:rsidP="005526B7">
            <w:pPr>
              <w:pStyle w:val="Nagwek1"/>
              <w:rPr>
                <w:rFonts w:asciiTheme="minorHAnsi" w:hAnsiTheme="minorHAnsi"/>
                <w:szCs w:val="24"/>
              </w:rPr>
            </w:pPr>
            <w:r w:rsidRPr="00477692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477692" w:rsidTr="005526B7">
        <w:tc>
          <w:tcPr>
            <w:tcW w:w="10008" w:type="dxa"/>
          </w:tcPr>
          <w:p w:rsidR="002E1B9A" w:rsidRPr="00477692" w:rsidRDefault="00A33552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 ramach projektu każdy ze studentów tworzy własną kompletną aplikację mobilną z wykorzystaniem poznanych technik, a także zapoznaje się z dodatkowymi bibliotekami i zagadnieniami potrzebnymi do realizacji indywidualnego zadania.</w:t>
            </w:r>
          </w:p>
        </w:tc>
      </w:tr>
      <w:tr w:rsidR="002E1B9A" w:rsidRPr="00477692" w:rsidTr="005526B7">
        <w:tc>
          <w:tcPr>
            <w:tcW w:w="10008" w:type="dxa"/>
            <w:shd w:val="clear" w:color="auto" w:fill="D9D9D9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477692" w:rsidTr="005526B7">
        <w:tc>
          <w:tcPr>
            <w:tcW w:w="10008" w:type="dxa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77692" w:rsidTr="005526B7">
        <w:tc>
          <w:tcPr>
            <w:tcW w:w="10008" w:type="dxa"/>
            <w:shd w:val="clear" w:color="auto" w:fill="D9D9D9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477692" w:rsidTr="005526B7">
        <w:tc>
          <w:tcPr>
            <w:tcW w:w="10008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477692" w:rsidTr="005526B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33552" w:rsidRPr="00477692" w:rsidRDefault="00A33552" w:rsidP="00A33552">
            <w:pPr>
              <w:numPr>
                <w:ilvl w:val="0"/>
                <w:numId w:val="3"/>
              </w:numPr>
              <w:spacing w:before="60" w:after="60"/>
              <w:ind w:left="482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Dokumentacja i oficjalne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tutoriale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:  </w:t>
            </w:r>
            <w:hyperlink r:id="rId7" w:history="1">
              <w:r w:rsidRPr="00477692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https://developer.android.com</w:t>
              </w:r>
            </w:hyperlink>
          </w:p>
          <w:p w:rsidR="002E1B9A" w:rsidRPr="00477692" w:rsidRDefault="00A33552" w:rsidP="00A33552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M.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Płonkowski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477692">
              <w:rPr>
                <w:rFonts w:asciiTheme="minorHAnsi" w:hAnsiTheme="minorHAnsi"/>
                <w:i/>
                <w:sz w:val="24"/>
                <w:szCs w:val="24"/>
              </w:rPr>
              <w:t>Android Studio</w:t>
            </w:r>
            <w:r w:rsidRPr="00477692">
              <w:rPr>
                <w:rFonts w:asciiTheme="minorHAnsi" w:hAnsiTheme="minorHAnsi"/>
                <w:sz w:val="24"/>
                <w:szCs w:val="24"/>
              </w:rPr>
              <w:t>, Helion 2017</w:t>
            </w:r>
          </w:p>
        </w:tc>
      </w:tr>
      <w:tr w:rsidR="002E1B9A" w:rsidRPr="00477692" w:rsidTr="005526B7">
        <w:tc>
          <w:tcPr>
            <w:tcW w:w="2660" w:type="dxa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477692" w:rsidRDefault="00A33552" w:rsidP="005526B7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A.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Goransson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477692">
              <w:rPr>
                <w:rFonts w:asciiTheme="minorHAnsi" w:hAnsiTheme="minorHAnsi"/>
                <w:i/>
                <w:sz w:val="24"/>
                <w:szCs w:val="24"/>
              </w:rPr>
              <w:t>Android. Aplikacje wielowątkowe</w:t>
            </w:r>
            <w:r w:rsidRPr="00477692">
              <w:rPr>
                <w:rFonts w:asciiTheme="minorHAnsi" w:hAnsiTheme="minorHAnsi"/>
                <w:sz w:val="24"/>
                <w:szCs w:val="24"/>
              </w:rPr>
              <w:t>, Helion, 2015</w:t>
            </w:r>
          </w:p>
        </w:tc>
      </w:tr>
      <w:tr w:rsidR="002E1B9A" w:rsidRPr="00477692" w:rsidTr="005526B7">
        <w:tc>
          <w:tcPr>
            <w:tcW w:w="2660" w:type="dxa"/>
            <w:vAlign w:val="center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33552" w:rsidRPr="00477692" w:rsidRDefault="00A33552" w:rsidP="00A33552">
            <w:pPr>
              <w:spacing w:before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Wykład z prezentacją – wprowadzający podstawowe pojęcia i problemy (slajdy), oraz prezentujący przykładowe rozwiązania (programowanie „na żywo”)</w:t>
            </w:r>
          </w:p>
          <w:p w:rsidR="002E1B9A" w:rsidRPr="00477692" w:rsidRDefault="00A33552" w:rsidP="00A33552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Ćwiczenia laboratoryjne – studenci wykonują samodzielnie podstawowe przykłady z wykładu, następnie dodatkowe zadania z rosnącym stopniem złożoności; w ciągu całego semestru w grupach rozwijają większy projekt, uzupełniając go stopniowo o kolejne nowo poznane elementy</w:t>
            </w: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77692" w:rsidTr="005526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7769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477692" w:rsidTr="005526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77692" w:rsidRDefault="00A33552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Krótkie zadanie na początku zajęć, zadania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77692" w:rsidRDefault="00A33552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04,05,06,07</w:t>
            </w:r>
          </w:p>
        </w:tc>
      </w:tr>
      <w:tr w:rsidR="002E1B9A" w:rsidRPr="00477692" w:rsidTr="005526B7">
        <w:tc>
          <w:tcPr>
            <w:tcW w:w="8208" w:type="dxa"/>
            <w:gridSpan w:val="2"/>
            <w:vAlign w:val="center"/>
          </w:tcPr>
          <w:p w:rsidR="002E1B9A" w:rsidRPr="00477692" w:rsidRDefault="00A33552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800" w:type="dxa"/>
            <w:vAlign w:val="center"/>
          </w:tcPr>
          <w:p w:rsidR="002E1B9A" w:rsidRPr="00477692" w:rsidRDefault="00A33552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04,05,06,07,08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t>, 09</w:t>
            </w:r>
          </w:p>
        </w:tc>
      </w:tr>
      <w:tr w:rsidR="002E1B9A" w:rsidRPr="00477692" w:rsidTr="005526B7">
        <w:tc>
          <w:tcPr>
            <w:tcW w:w="8208" w:type="dxa"/>
            <w:gridSpan w:val="2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E1B9A" w:rsidRPr="00477692" w:rsidRDefault="00A33552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Wykład: kolokwium z wiedzy teoretycznej (10%), laboratorium: zaliczenie na ocenę na podstawie zadań domowych (10%), projekt: publiczna prezentacja projektu i jego obrona (pytania prowadzącego i grupy odnośnie zastosowanych rozwiązań) (80%)</w:t>
            </w: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77692" w:rsidTr="005526B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77692" w:rsidTr="0047769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77692" w:rsidRDefault="002E1B9A" w:rsidP="004776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77692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1B9A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t>i </w:t>
            </w:r>
            <w:r w:rsidRPr="00477692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E1B9A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2E1B9A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E1B9A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1B9A" w:rsidRPr="00477692" w:rsidRDefault="00B97180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2E1B9A" w:rsidRPr="00477692" w:rsidRDefault="00B97180" w:rsidP="005526B7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</w:tcPr>
          <w:p w:rsidR="002E1B9A" w:rsidRPr="00477692" w:rsidRDefault="00477692" w:rsidP="005526B7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67</w:t>
            </w:r>
          </w:p>
        </w:tc>
      </w:tr>
      <w:tr w:rsidR="002E1B9A" w:rsidRPr="00477692" w:rsidTr="0047769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77692" w:rsidRDefault="001908E5" w:rsidP="0047769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3ECTS</w:t>
            </w:r>
          </w:p>
        </w:tc>
      </w:tr>
      <w:tr w:rsidR="002E1B9A" w:rsidRPr="00477692" w:rsidTr="0047769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77692" w:rsidRDefault="005526B7" w:rsidP="0047769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477692" w:rsidTr="0047769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77692" w:rsidRDefault="001908E5" w:rsidP="00B9718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B97180">
              <w:rPr>
                <w:rFonts w:asciiTheme="minorHAnsi" w:hAnsiTheme="minorHAnsi"/>
                <w:b/>
                <w:sz w:val="24"/>
                <w:szCs w:val="24"/>
              </w:rPr>
              <w:t xml:space="preserve">3 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77692" w:rsidTr="0047769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L</w:t>
            </w:r>
            <w:r w:rsidR="00F7421C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477692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77692" w:rsidRDefault="00B97180" w:rsidP="0047769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</w:p>
          <w:p w:rsidR="001908E5" w:rsidRPr="00477692" w:rsidRDefault="001908E5" w:rsidP="0047769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1,7ECTS</w:t>
            </w:r>
          </w:p>
        </w:tc>
      </w:tr>
    </w:tbl>
    <w:p w:rsidR="002E1B9A" w:rsidRPr="0047769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77692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77692" w:rsidSect="005526B7">
      <w:headerReference w:type="default" r:id="rId8"/>
      <w:footerReference w:type="even" r:id="rId9"/>
      <w:footerReference w:type="default" r:id="rId10"/>
      <w:pgSz w:w="11906" w:h="16838" w:code="9"/>
      <w:pgMar w:top="1134" w:right="709" w:bottom="1134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6B7" w:rsidRDefault="005526B7" w:rsidP="00513459">
      <w:r>
        <w:separator/>
      </w:r>
    </w:p>
  </w:endnote>
  <w:endnote w:type="continuationSeparator" w:id="0">
    <w:p w:rsidR="005526B7" w:rsidRDefault="005526B7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6B7" w:rsidRDefault="00C012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526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26B7" w:rsidRDefault="005526B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6B7" w:rsidRDefault="00C012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526B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9718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5526B7" w:rsidRDefault="005526B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6B7" w:rsidRDefault="005526B7" w:rsidP="00513459">
      <w:r>
        <w:separator/>
      </w:r>
    </w:p>
  </w:footnote>
  <w:footnote w:type="continuationSeparator" w:id="0">
    <w:p w:rsidR="005526B7" w:rsidRDefault="005526B7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6B7" w:rsidRDefault="005526B7" w:rsidP="005526B7">
    <w:pPr>
      <w:pStyle w:val="Tytu"/>
      <w:jc w:val="right"/>
      <w:rPr>
        <w:b w:val="0"/>
        <w:i/>
        <w:sz w:val="20"/>
      </w:rPr>
    </w:pPr>
  </w:p>
  <w:p w:rsidR="005526B7" w:rsidRPr="007F763F" w:rsidRDefault="005526B7" w:rsidP="00457CCA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526B7" w:rsidRPr="005B55FC" w:rsidRDefault="005526B7" w:rsidP="00457CCA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>
    <w:nsid w:val="1F814D84"/>
    <w:multiLevelType w:val="multilevel"/>
    <w:tmpl w:val="83F4C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">
    <w:nsid w:val="65B525C9"/>
    <w:multiLevelType w:val="hybridMultilevel"/>
    <w:tmpl w:val="51C69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16E3"/>
    <w:rsid w:val="000C5796"/>
    <w:rsid w:val="001908E5"/>
    <w:rsid w:val="001D78B7"/>
    <w:rsid w:val="002308D7"/>
    <w:rsid w:val="002E1B9A"/>
    <w:rsid w:val="00457CCA"/>
    <w:rsid w:val="00477692"/>
    <w:rsid w:val="004D0F27"/>
    <w:rsid w:val="00513459"/>
    <w:rsid w:val="005526B7"/>
    <w:rsid w:val="0058361E"/>
    <w:rsid w:val="005C4E66"/>
    <w:rsid w:val="006207BD"/>
    <w:rsid w:val="0066439C"/>
    <w:rsid w:val="00685D5C"/>
    <w:rsid w:val="00770B4C"/>
    <w:rsid w:val="00874494"/>
    <w:rsid w:val="008E04F4"/>
    <w:rsid w:val="00A33552"/>
    <w:rsid w:val="00A57870"/>
    <w:rsid w:val="00B11570"/>
    <w:rsid w:val="00B26F24"/>
    <w:rsid w:val="00B959E0"/>
    <w:rsid w:val="00B97180"/>
    <w:rsid w:val="00BD74AF"/>
    <w:rsid w:val="00C012E3"/>
    <w:rsid w:val="00CC5A9C"/>
    <w:rsid w:val="00F7421C"/>
    <w:rsid w:val="00F9270B"/>
    <w:rsid w:val="00FA1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A33552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335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developer.android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838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14</cp:revision>
  <dcterms:created xsi:type="dcterms:W3CDTF">2019-06-12T10:09:00Z</dcterms:created>
  <dcterms:modified xsi:type="dcterms:W3CDTF">2019-09-18T17:21:00Z</dcterms:modified>
</cp:coreProperties>
</file>